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510"/>
        <w:gridCol w:w="1843"/>
        <w:gridCol w:w="3544"/>
      </w:tblGrid>
      <w:tr w:rsidR="00582011" w:rsidTr="00FF5996">
        <w:trPr>
          <w:trHeight w:val="1266"/>
        </w:trPr>
        <w:tc>
          <w:tcPr>
            <w:tcW w:w="3510" w:type="dxa"/>
          </w:tcPr>
          <w:p w:rsidR="00582011" w:rsidRDefault="00582011" w:rsidP="00FF59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«Додз» </w:t>
            </w:r>
          </w:p>
          <w:p w:rsidR="00582011" w:rsidRDefault="00582011" w:rsidP="00FF5996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юкöнса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</w:rPr>
              <w:t xml:space="preserve">  </w:t>
            </w:r>
          </w:p>
        </w:tc>
        <w:tc>
          <w:tcPr>
            <w:tcW w:w="1843" w:type="dxa"/>
          </w:tcPr>
          <w:p w:rsidR="00582011" w:rsidRDefault="00582011" w:rsidP="00FF5996">
            <w:pPr>
              <w:jc w:val="center"/>
              <w:rPr>
                <w:sz w:val="28"/>
              </w:rPr>
            </w:pPr>
            <w:r>
              <w:rPr>
                <w:sz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0.25pt" o:ole="" fillcolor="window">
                  <v:imagedata r:id="rId5" o:title=""/>
                </v:shape>
                <o:OLEObject Type="Embed" ProgID="Word.Picture.8" ShapeID="_x0000_i1025" DrawAspect="Content" ObjectID="_1713791696" r:id="rId6"/>
              </w:object>
            </w:r>
          </w:p>
          <w:p w:rsidR="00582011" w:rsidRDefault="00582011" w:rsidP="00FF5996">
            <w:pPr>
              <w:rPr>
                <w:sz w:val="28"/>
              </w:rPr>
            </w:pPr>
          </w:p>
        </w:tc>
        <w:tc>
          <w:tcPr>
            <w:tcW w:w="3544" w:type="dxa"/>
          </w:tcPr>
          <w:p w:rsidR="00582011" w:rsidRDefault="00582011" w:rsidP="00FF599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582011" w:rsidRDefault="00582011" w:rsidP="00FF5996">
            <w:pPr>
              <w:jc w:val="center"/>
              <w:rPr>
                <w:sz w:val="28"/>
              </w:rPr>
            </w:pPr>
            <w:r>
              <w:rPr>
                <w:b/>
                <w:sz w:val="28"/>
              </w:rPr>
              <w:t xml:space="preserve"> сельского поселения «Додзь»</w:t>
            </w:r>
          </w:p>
        </w:tc>
      </w:tr>
    </w:tbl>
    <w:p w:rsidR="00582011" w:rsidRDefault="00582011" w:rsidP="00582011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48"/>
        <w:gridCol w:w="4840"/>
      </w:tblGrid>
      <w:tr w:rsidR="00582011" w:rsidTr="00FF5996">
        <w:trPr>
          <w:trHeight w:val="685"/>
        </w:trPr>
        <w:tc>
          <w:tcPr>
            <w:tcW w:w="9288" w:type="dxa"/>
            <w:gridSpan w:val="2"/>
            <w:vAlign w:val="center"/>
          </w:tcPr>
          <w:p w:rsidR="00582011" w:rsidRDefault="00582011" w:rsidP="00FF5996">
            <w:pPr>
              <w:jc w:val="center"/>
              <w:rPr>
                <w:sz w:val="32"/>
                <w:szCs w:val="20"/>
              </w:rPr>
            </w:pPr>
            <w:r>
              <w:rPr>
                <w:b/>
                <w:sz w:val="32"/>
              </w:rPr>
              <w:t xml:space="preserve"> КЫВКÖРТÖД          </w:t>
            </w:r>
            <w:r>
              <w:rPr>
                <w:b/>
                <w:szCs w:val="28"/>
              </w:rPr>
              <w:t xml:space="preserve">   </w:t>
            </w:r>
          </w:p>
        </w:tc>
      </w:tr>
      <w:tr w:rsidR="00582011" w:rsidTr="00FF5996">
        <w:trPr>
          <w:trHeight w:val="685"/>
        </w:trPr>
        <w:tc>
          <w:tcPr>
            <w:tcW w:w="9288" w:type="dxa"/>
            <w:gridSpan w:val="2"/>
            <w:vAlign w:val="center"/>
          </w:tcPr>
          <w:p w:rsidR="00582011" w:rsidRDefault="00582011" w:rsidP="00FF5996">
            <w:pPr>
              <w:pStyle w:val="4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 </w:t>
            </w:r>
          </w:p>
        </w:tc>
      </w:tr>
      <w:tr w:rsidR="00582011" w:rsidTr="00FF5996">
        <w:trPr>
          <w:trHeight w:val="406"/>
        </w:trPr>
        <w:tc>
          <w:tcPr>
            <w:tcW w:w="4448" w:type="dxa"/>
            <w:vAlign w:val="center"/>
          </w:tcPr>
          <w:p w:rsidR="00582011" w:rsidRDefault="00582011" w:rsidP="00FD52CC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FD52CC">
              <w:rPr>
                <w:b/>
              </w:rPr>
              <w:t>02</w:t>
            </w:r>
            <w:r>
              <w:rPr>
                <w:b/>
              </w:rPr>
              <w:t xml:space="preserve"> </w:t>
            </w:r>
            <w:r w:rsidR="00FD52CC">
              <w:rPr>
                <w:b/>
              </w:rPr>
              <w:t>марта</w:t>
            </w:r>
            <w:r>
              <w:rPr>
                <w:b/>
              </w:rPr>
              <w:t xml:space="preserve"> 20</w:t>
            </w:r>
            <w:r w:rsidR="001F0936">
              <w:rPr>
                <w:b/>
              </w:rPr>
              <w:t>22</w:t>
            </w:r>
            <w:r>
              <w:rPr>
                <w:b/>
              </w:rPr>
              <w:t xml:space="preserve"> года</w:t>
            </w:r>
          </w:p>
        </w:tc>
        <w:tc>
          <w:tcPr>
            <w:tcW w:w="4840" w:type="dxa"/>
            <w:vAlign w:val="center"/>
          </w:tcPr>
          <w:p w:rsidR="00582011" w:rsidRDefault="00582011" w:rsidP="00FD52CC">
            <w:pPr>
              <w:pStyle w:val="4"/>
              <w:jc w:val="left"/>
              <w:rPr>
                <w:b/>
              </w:rPr>
            </w:pPr>
            <w:r>
              <w:rPr>
                <w:b/>
              </w:rPr>
              <w:t xml:space="preserve">                       №</w:t>
            </w:r>
            <w:r>
              <w:rPr>
                <w:b/>
                <w:lang w:val="en-US"/>
              </w:rPr>
              <w:t xml:space="preserve"> </w:t>
            </w:r>
            <w:r w:rsidR="001F0936">
              <w:rPr>
                <w:b/>
              </w:rPr>
              <w:t xml:space="preserve">  5</w:t>
            </w:r>
            <w:r>
              <w:rPr>
                <w:b/>
              </w:rPr>
              <w:t xml:space="preserve"> </w:t>
            </w:r>
            <w:r w:rsidR="001F0936">
              <w:rPr>
                <w:b/>
              </w:rPr>
              <w:t>-</w:t>
            </w:r>
            <w:r w:rsidR="00FD52CC">
              <w:rPr>
                <w:b/>
              </w:rPr>
              <w:t>6</w:t>
            </w:r>
            <w:r w:rsidR="001F0936">
              <w:rPr>
                <w:b/>
              </w:rPr>
              <w:t xml:space="preserve"> /</w:t>
            </w:r>
            <w:r w:rsidR="00FD52CC">
              <w:rPr>
                <w:b/>
              </w:rPr>
              <w:t>3</w:t>
            </w:r>
          </w:p>
        </w:tc>
      </w:tr>
      <w:tr w:rsidR="00582011" w:rsidTr="00FF5996">
        <w:trPr>
          <w:trHeight w:val="441"/>
        </w:trPr>
        <w:tc>
          <w:tcPr>
            <w:tcW w:w="9288" w:type="dxa"/>
            <w:gridSpan w:val="2"/>
            <w:vAlign w:val="center"/>
          </w:tcPr>
          <w:p w:rsidR="00582011" w:rsidRDefault="00582011" w:rsidP="00FF5996">
            <w:pPr>
              <w:pStyle w:val="4"/>
              <w:jc w:val="center"/>
              <w:rPr>
                <w:b/>
              </w:rPr>
            </w:pPr>
          </w:p>
        </w:tc>
      </w:tr>
      <w:tr w:rsidR="00582011" w:rsidTr="00FF5996">
        <w:trPr>
          <w:trHeight w:val="691"/>
        </w:trPr>
        <w:tc>
          <w:tcPr>
            <w:tcW w:w="9288" w:type="dxa"/>
            <w:gridSpan w:val="2"/>
            <w:vAlign w:val="center"/>
          </w:tcPr>
          <w:p w:rsidR="00582011" w:rsidRDefault="00582011" w:rsidP="00FF5996">
            <w:pPr>
              <w:pStyle w:val="4"/>
              <w:jc w:val="center"/>
            </w:pPr>
            <w:r>
              <w:t>(Республика Коми, Корткеросский район, с. Додзь)</w:t>
            </w:r>
          </w:p>
          <w:p w:rsidR="00582011" w:rsidRPr="00AB2BC4" w:rsidRDefault="00582011" w:rsidP="00FF59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4E54AB" w:rsidRDefault="004E54AB" w:rsidP="004E54AB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утверждении перечня имущества</w:t>
      </w:r>
      <w:r w:rsidR="001F0936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 xml:space="preserve"> передаваемого из муниципальной собственности муниципального образования </w:t>
      </w:r>
      <w:r w:rsidR="00D45056">
        <w:rPr>
          <w:b/>
          <w:sz w:val="32"/>
          <w:szCs w:val="32"/>
        </w:rPr>
        <w:t>сельского поселения</w:t>
      </w:r>
      <w:r>
        <w:rPr>
          <w:b/>
          <w:sz w:val="32"/>
          <w:szCs w:val="32"/>
        </w:rPr>
        <w:t xml:space="preserve"> «</w:t>
      </w:r>
      <w:r w:rsidR="00D45056">
        <w:rPr>
          <w:b/>
          <w:sz w:val="32"/>
          <w:szCs w:val="32"/>
        </w:rPr>
        <w:t>Додзь</w:t>
      </w:r>
      <w:r>
        <w:rPr>
          <w:b/>
          <w:sz w:val="32"/>
          <w:szCs w:val="32"/>
        </w:rPr>
        <w:t xml:space="preserve">», в муниципальную собственность муниципального образования </w:t>
      </w:r>
      <w:r w:rsidR="00D45056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«</w:t>
      </w:r>
      <w:r w:rsidR="00D45056">
        <w:rPr>
          <w:b/>
          <w:sz w:val="32"/>
          <w:szCs w:val="32"/>
        </w:rPr>
        <w:t>Корткеросский</w:t>
      </w:r>
      <w:r>
        <w:rPr>
          <w:b/>
          <w:sz w:val="32"/>
          <w:szCs w:val="32"/>
        </w:rPr>
        <w:t>»</w:t>
      </w:r>
      <w:r w:rsidRPr="00B5206A">
        <w:rPr>
          <w:b/>
          <w:sz w:val="32"/>
          <w:szCs w:val="32"/>
        </w:rPr>
        <w:t xml:space="preserve"> </w:t>
      </w:r>
    </w:p>
    <w:p w:rsidR="004E54AB" w:rsidRDefault="004E54AB" w:rsidP="004E54AB">
      <w:pPr>
        <w:shd w:val="clear" w:color="auto" w:fill="FFFFFF"/>
        <w:ind w:left="1260" w:hanging="1260"/>
        <w:jc w:val="center"/>
        <w:rPr>
          <w:b/>
          <w:sz w:val="32"/>
          <w:szCs w:val="32"/>
        </w:rPr>
      </w:pPr>
    </w:p>
    <w:p w:rsidR="004E54AB" w:rsidRPr="00A26C44" w:rsidRDefault="004E54AB" w:rsidP="00372079">
      <w:pPr>
        <w:pStyle w:val="1"/>
        <w:shd w:val="clear" w:color="auto" w:fill="FFFFFF"/>
        <w:spacing w:after="144" w:line="242" w:lineRule="atLeast"/>
        <w:jc w:val="both"/>
        <w:rPr>
          <w:szCs w:val="28"/>
        </w:rPr>
      </w:pPr>
      <w:r>
        <w:rPr>
          <w:szCs w:val="28"/>
        </w:rPr>
        <w:t xml:space="preserve">        </w:t>
      </w:r>
      <w:r w:rsidRPr="00A26C44">
        <w:rPr>
          <w:szCs w:val="28"/>
        </w:rPr>
        <w:t xml:space="preserve">Руководствуясь </w:t>
      </w:r>
      <w:r w:rsidR="007A4B12">
        <w:rPr>
          <w:szCs w:val="28"/>
        </w:rPr>
        <w:t xml:space="preserve">Федеральным </w:t>
      </w:r>
      <w:r>
        <w:rPr>
          <w:szCs w:val="28"/>
        </w:rPr>
        <w:t xml:space="preserve">Законом </w:t>
      </w:r>
      <w:r w:rsidR="007A4B12">
        <w:rPr>
          <w:szCs w:val="28"/>
        </w:rPr>
        <w:t>от 06 октября 2003 года №131 –Ф</w:t>
      </w:r>
      <w:r w:rsidRPr="004358B9">
        <w:rPr>
          <w:szCs w:val="28"/>
        </w:rPr>
        <w:t>З «Об общих принципах организации местного самоуправления в Российской Федерации»</w:t>
      </w:r>
      <w:r>
        <w:rPr>
          <w:szCs w:val="28"/>
        </w:rPr>
        <w:t>, Федеральным Законом от 21.07.2007 № 185-ФЗ</w:t>
      </w:r>
      <w:r w:rsidRPr="004E54AB">
        <w:rPr>
          <w:rFonts w:ascii="Arial" w:hAnsi="Arial" w:cs="Arial"/>
          <w:color w:val="333333"/>
          <w:sz w:val="24"/>
        </w:rPr>
        <w:t xml:space="preserve"> </w:t>
      </w:r>
      <w:r>
        <w:rPr>
          <w:szCs w:val="28"/>
        </w:rPr>
        <w:t xml:space="preserve">«О Фонде содействия реформированию жилищно-коммунального хозяйства», Уставом муниципального района «Корткеросский», Совет муниципального района «Корткеросский» решил: </w:t>
      </w:r>
    </w:p>
    <w:p w:rsidR="004E54AB" w:rsidRPr="004A5F8F" w:rsidRDefault="004E54AB" w:rsidP="004E54AB">
      <w:pPr>
        <w:shd w:val="clear" w:color="auto" w:fill="FFFFFF"/>
        <w:jc w:val="both"/>
        <w:rPr>
          <w:sz w:val="16"/>
          <w:szCs w:val="16"/>
        </w:rPr>
      </w:pPr>
    </w:p>
    <w:p w:rsidR="004E54AB" w:rsidRPr="00704345" w:rsidRDefault="004E54AB" w:rsidP="004E54AB">
      <w:pPr>
        <w:shd w:val="clear" w:color="auto" w:fill="FFFFFF"/>
        <w:tabs>
          <w:tab w:val="left" w:pos="547"/>
        </w:tabs>
        <w:jc w:val="both"/>
        <w:rPr>
          <w:spacing w:val="-17"/>
          <w:sz w:val="6"/>
          <w:szCs w:val="6"/>
        </w:rPr>
      </w:pPr>
    </w:p>
    <w:p w:rsidR="006C0509" w:rsidRPr="006C0509" w:rsidRDefault="004E54AB" w:rsidP="00262D03">
      <w:pPr>
        <w:numPr>
          <w:ilvl w:val="0"/>
          <w:numId w:val="1"/>
        </w:numPr>
        <w:jc w:val="both"/>
        <w:rPr>
          <w:b/>
          <w:sz w:val="28"/>
        </w:rPr>
      </w:pPr>
      <w:r w:rsidRPr="006C0509">
        <w:rPr>
          <w:sz w:val="28"/>
          <w:szCs w:val="28"/>
        </w:rPr>
        <w:t>Утвердить перечень имущества</w:t>
      </w:r>
      <w:r w:rsidR="001F0936">
        <w:rPr>
          <w:sz w:val="28"/>
          <w:szCs w:val="28"/>
        </w:rPr>
        <w:t>,</w:t>
      </w:r>
      <w:r w:rsidRPr="006C0509">
        <w:rPr>
          <w:sz w:val="28"/>
          <w:szCs w:val="28"/>
        </w:rPr>
        <w:t xml:space="preserve"> передаваемого из муниципальной собственности муниципального образования</w:t>
      </w:r>
      <w:r w:rsidR="00354ABB" w:rsidRPr="006C0509">
        <w:rPr>
          <w:sz w:val="28"/>
          <w:szCs w:val="28"/>
        </w:rPr>
        <w:t xml:space="preserve"> сельского поселения </w:t>
      </w:r>
      <w:r w:rsidRPr="006C0509">
        <w:rPr>
          <w:sz w:val="28"/>
          <w:szCs w:val="28"/>
        </w:rPr>
        <w:t>«</w:t>
      </w:r>
      <w:r w:rsidR="00354ABB" w:rsidRPr="006C0509">
        <w:rPr>
          <w:sz w:val="28"/>
          <w:szCs w:val="28"/>
        </w:rPr>
        <w:t>Додзь</w:t>
      </w:r>
      <w:r w:rsidRPr="006C0509">
        <w:rPr>
          <w:sz w:val="28"/>
          <w:szCs w:val="28"/>
        </w:rPr>
        <w:t xml:space="preserve">» в муниципальную собственность муниципального образования </w:t>
      </w:r>
      <w:r w:rsidR="00354ABB" w:rsidRPr="006C0509">
        <w:rPr>
          <w:sz w:val="28"/>
          <w:szCs w:val="28"/>
        </w:rPr>
        <w:t xml:space="preserve">муниципального района </w:t>
      </w:r>
      <w:r w:rsidRPr="006C0509">
        <w:rPr>
          <w:sz w:val="28"/>
          <w:szCs w:val="28"/>
        </w:rPr>
        <w:t>«Корткерос</w:t>
      </w:r>
      <w:r w:rsidR="00354ABB" w:rsidRPr="006C0509">
        <w:rPr>
          <w:sz w:val="28"/>
          <w:szCs w:val="28"/>
        </w:rPr>
        <w:t>ский</w:t>
      </w:r>
      <w:r w:rsidRPr="006C0509">
        <w:rPr>
          <w:sz w:val="28"/>
          <w:szCs w:val="28"/>
        </w:rPr>
        <w:t>» согласно приложени</w:t>
      </w:r>
      <w:r w:rsidR="001F0936">
        <w:rPr>
          <w:sz w:val="28"/>
          <w:szCs w:val="28"/>
        </w:rPr>
        <w:t>ю</w:t>
      </w:r>
      <w:r w:rsidR="00995BD3" w:rsidRPr="006C0509">
        <w:rPr>
          <w:sz w:val="28"/>
          <w:szCs w:val="28"/>
        </w:rPr>
        <w:t xml:space="preserve"> 1</w:t>
      </w:r>
      <w:r w:rsidRPr="006C0509">
        <w:rPr>
          <w:sz w:val="28"/>
          <w:szCs w:val="28"/>
        </w:rPr>
        <w:t>.</w:t>
      </w:r>
    </w:p>
    <w:p w:rsidR="004E54AB" w:rsidRPr="006C0509" w:rsidRDefault="006C0509" w:rsidP="00262D03">
      <w:pPr>
        <w:numPr>
          <w:ilvl w:val="0"/>
          <w:numId w:val="1"/>
        </w:numPr>
        <w:jc w:val="both"/>
        <w:rPr>
          <w:b/>
          <w:sz w:val="28"/>
        </w:rPr>
      </w:pPr>
      <w:r w:rsidRPr="006C0509">
        <w:rPr>
          <w:sz w:val="28"/>
          <w:szCs w:val="28"/>
        </w:rPr>
        <w:t>Настоящее решение вступает в силу с</w:t>
      </w:r>
      <w:r w:rsidRPr="006C0509">
        <w:rPr>
          <w:sz w:val="28"/>
        </w:rPr>
        <w:t xml:space="preserve"> момента его обнародования.</w:t>
      </w:r>
      <w:r w:rsidRPr="006C0509">
        <w:rPr>
          <w:sz w:val="28"/>
          <w:szCs w:val="28"/>
        </w:rPr>
        <w:t xml:space="preserve"> </w:t>
      </w:r>
    </w:p>
    <w:p w:rsidR="004E54AB" w:rsidRDefault="004E54AB" w:rsidP="004E54AB">
      <w:pPr>
        <w:rPr>
          <w:b/>
          <w:sz w:val="28"/>
        </w:rPr>
      </w:pPr>
    </w:p>
    <w:p w:rsidR="00FD52CC" w:rsidRDefault="00FD52CC" w:rsidP="004E54AB">
      <w:pPr>
        <w:rPr>
          <w:b/>
          <w:sz w:val="28"/>
        </w:rPr>
      </w:pPr>
    </w:p>
    <w:p w:rsidR="00FD52CC" w:rsidRDefault="00FD52CC" w:rsidP="004E54AB">
      <w:pPr>
        <w:rPr>
          <w:b/>
          <w:sz w:val="28"/>
        </w:rPr>
      </w:pPr>
    </w:p>
    <w:p w:rsidR="004E54AB" w:rsidRDefault="004E54AB" w:rsidP="00FD52CC">
      <w:pPr>
        <w:rPr>
          <w:b/>
        </w:rPr>
      </w:pPr>
      <w:r>
        <w:rPr>
          <w:b/>
          <w:sz w:val="28"/>
        </w:rPr>
        <w:t xml:space="preserve">Глава </w:t>
      </w:r>
      <w:r w:rsidR="00354ABB">
        <w:rPr>
          <w:b/>
          <w:sz w:val="28"/>
        </w:rPr>
        <w:t xml:space="preserve">сельского поселения                          </w:t>
      </w:r>
      <w:r w:rsidR="006C0509">
        <w:rPr>
          <w:b/>
          <w:sz w:val="28"/>
        </w:rPr>
        <w:t xml:space="preserve"> </w:t>
      </w:r>
      <w:r w:rsidR="00354ABB">
        <w:rPr>
          <w:b/>
          <w:sz w:val="28"/>
        </w:rPr>
        <w:t xml:space="preserve">                      Е. А. Арихина </w:t>
      </w:r>
      <w:r w:rsidRPr="00A07EE3">
        <w:t xml:space="preserve">        </w:t>
      </w:r>
      <w:bookmarkStart w:id="0" w:name="_GoBack"/>
      <w:bookmarkEnd w:id="0"/>
      <w:r w:rsidRPr="00A07EE3">
        <w:t xml:space="preserve">            </w:t>
      </w: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4E54AB" w:rsidRDefault="004E54AB" w:rsidP="004E54AB">
      <w:pPr>
        <w:jc w:val="center"/>
        <w:rPr>
          <w:b/>
          <w:sz w:val="28"/>
          <w:szCs w:val="28"/>
        </w:rPr>
      </w:pPr>
    </w:p>
    <w:p w:rsidR="00354ABB" w:rsidRDefault="00354ABB" w:rsidP="004E54AB">
      <w:pPr>
        <w:jc w:val="center"/>
        <w:rPr>
          <w:b/>
          <w:sz w:val="28"/>
          <w:szCs w:val="28"/>
        </w:rPr>
      </w:pPr>
    </w:p>
    <w:p w:rsidR="00354ABB" w:rsidRDefault="00354ABB" w:rsidP="004E54AB">
      <w:pPr>
        <w:jc w:val="center"/>
        <w:rPr>
          <w:b/>
          <w:sz w:val="28"/>
          <w:szCs w:val="28"/>
        </w:rPr>
      </w:pPr>
    </w:p>
    <w:p w:rsidR="001F0936" w:rsidRDefault="001F0936" w:rsidP="004E54AB">
      <w:pPr>
        <w:jc w:val="center"/>
        <w:rPr>
          <w:b/>
          <w:sz w:val="28"/>
          <w:szCs w:val="28"/>
        </w:rPr>
      </w:pPr>
    </w:p>
    <w:p w:rsidR="001F0936" w:rsidRDefault="001F0936" w:rsidP="004E54AB">
      <w:pPr>
        <w:jc w:val="center"/>
        <w:rPr>
          <w:b/>
          <w:sz w:val="28"/>
          <w:szCs w:val="28"/>
        </w:rPr>
      </w:pPr>
    </w:p>
    <w:p w:rsidR="00354ABB" w:rsidRDefault="00354ABB" w:rsidP="004E54AB">
      <w:pPr>
        <w:jc w:val="center"/>
        <w:rPr>
          <w:b/>
          <w:sz w:val="28"/>
          <w:szCs w:val="28"/>
        </w:rPr>
      </w:pPr>
    </w:p>
    <w:p w:rsidR="007A4B12" w:rsidRDefault="007A4B12" w:rsidP="004E54AB">
      <w:pPr>
        <w:rPr>
          <w:sz w:val="20"/>
          <w:szCs w:val="20"/>
        </w:rPr>
      </w:pPr>
    </w:p>
    <w:sectPr w:rsidR="007A4B12" w:rsidSect="00C63F45">
      <w:pgSz w:w="11906" w:h="16838"/>
      <w:pgMar w:top="567" w:right="141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84268"/>
    <w:multiLevelType w:val="hybridMultilevel"/>
    <w:tmpl w:val="C8A2AC88"/>
    <w:lvl w:ilvl="0" w:tplc="5BC052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AB"/>
    <w:rsid w:val="00140A7C"/>
    <w:rsid w:val="001B62EF"/>
    <w:rsid w:val="001F0936"/>
    <w:rsid w:val="001F58C2"/>
    <w:rsid w:val="0026560D"/>
    <w:rsid w:val="002B4E3A"/>
    <w:rsid w:val="002E61CB"/>
    <w:rsid w:val="00335075"/>
    <w:rsid w:val="00341BE3"/>
    <w:rsid w:val="00354ABB"/>
    <w:rsid w:val="00372079"/>
    <w:rsid w:val="00412425"/>
    <w:rsid w:val="004E54AB"/>
    <w:rsid w:val="0052275A"/>
    <w:rsid w:val="005239F8"/>
    <w:rsid w:val="0053100D"/>
    <w:rsid w:val="00582011"/>
    <w:rsid w:val="005B3B33"/>
    <w:rsid w:val="005B6064"/>
    <w:rsid w:val="005E41E3"/>
    <w:rsid w:val="00603D20"/>
    <w:rsid w:val="006C0509"/>
    <w:rsid w:val="007910FF"/>
    <w:rsid w:val="007A4B12"/>
    <w:rsid w:val="0087297A"/>
    <w:rsid w:val="00876C58"/>
    <w:rsid w:val="008B2A65"/>
    <w:rsid w:val="008F2C48"/>
    <w:rsid w:val="00981005"/>
    <w:rsid w:val="00995BD3"/>
    <w:rsid w:val="009C3CE7"/>
    <w:rsid w:val="009F7399"/>
    <w:rsid w:val="00A732FB"/>
    <w:rsid w:val="00B657D3"/>
    <w:rsid w:val="00C35E96"/>
    <w:rsid w:val="00C51550"/>
    <w:rsid w:val="00C63F45"/>
    <w:rsid w:val="00C878BF"/>
    <w:rsid w:val="00D401FA"/>
    <w:rsid w:val="00D45056"/>
    <w:rsid w:val="00D97FE4"/>
    <w:rsid w:val="00DD5B83"/>
    <w:rsid w:val="00E82852"/>
    <w:rsid w:val="00EB50FF"/>
    <w:rsid w:val="00EC1546"/>
    <w:rsid w:val="00F42135"/>
    <w:rsid w:val="00F92DEA"/>
    <w:rsid w:val="00FD52CC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7B9251-10BA-40DC-BBCB-0CD48AAFC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4A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3100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E54AB"/>
    <w:pPr>
      <w:keepNext/>
      <w:jc w:val="center"/>
      <w:outlineLvl w:val="1"/>
    </w:pPr>
    <w:rPr>
      <w:rFonts w:eastAsia="Arial Unicode MS"/>
      <w:b/>
      <w:bCs/>
      <w:sz w:val="28"/>
    </w:rPr>
  </w:style>
  <w:style w:type="paragraph" w:styleId="4">
    <w:name w:val="heading 4"/>
    <w:basedOn w:val="a"/>
    <w:next w:val="a"/>
    <w:link w:val="40"/>
    <w:qFormat/>
    <w:rsid w:val="004E54AB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100D"/>
    <w:rPr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3100D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53100D"/>
    <w:rPr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E54AB"/>
    <w:rPr>
      <w:rFonts w:eastAsia="Arial Unicode MS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4E54AB"/>
    <w:rPr>
      <w:rFonts w:eastAsia="Arial Unicode MS"/>
      <w:sz w:val="28"/>
      <w:lang w:eastAsia="ru-RU"/>
    </w:rPr>
  </w:style>
  <w:style w:type="paragraph" w:styleId="a5">
    <w:name w:val="Body Text"/>
    <w:basedOn w:val="a"/>
    <w:link w:val="a6"/>
    <w:rsid w:val="004E54AB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4E54AB"/>
    <w:rPr>
      <w:sz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4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4AB"/>
    <w:rPr>
      <w:rFonts w:ascii="Tahoma" w:hAnsi="Tahoma" w:cs="Tahoma"/>
      <w:sz w:val="16"/>
      <w:szCs w:val="16"/>
      <w:lang w:eastAsia="ru-RU"/>
    </w:rPr>
  </w:style>
  <w:style w:type="paragraph" w:customStyle="1" w:styleId="a9">
    <w:name w:val="Знак"/>
    <w:basedOn w:val="a"/>
    <w:rsid w:val="008F2C48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table" w:styleId="aa">
    <w:name w:val="Table Grid"/>
    <w:basedOn w:val="a1"/>
    <w:uiPriority w:val="59"/>
    <w:rsid w:val="008F2C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6C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5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Киселёва</dc:creator>
  <cp:lastModifiedBy>user</cp:lastModifiedBy>
  <cp:revision>21</cp:revision>
  <cp:lastPrinted>2022-05-11T13:28:00Z</cp:lastPrinted>
  <dcterms:created xsi:type="dcterms:W3CDTF">2019-12-03T13:41:00Z</dcterms:created>
  <dcterms:modified xsi:type="dcterms:W3CDTF">2022-05-11T13:29:00Z</dcterms:modified>
</cp:coreProperties>
</file>