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213"/>
        <w:gridCol w:w="1265"/>
        <w:gridCol w:w="4587"/>
      </w:tblGrid>
      <w:tr w:rsidR="00976349">
        <w:trPr>
          <w:trHeight w:val="1036"/>
        </w:trPr>
        <w:tc>
          <w:tcPr>
            <w:tcW w:w="4213" w:type="dxa"/>
          </w:tcPr>
          <w:p w:rsidR="00976349" w:rsidRDefault="00341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«</w:t>
            </w:r>
            <w:r w:rsidR="00AB2982">
              <w:rPr>
                <w:rFonts w:ascii="Times New Roman" w:hAnsi="Times New Roman"/>
                <w:b/>
                <w:sz w:val="28"/>
              </w:rPr>
              <w:t>Додз</w:t>
            </w:r>
            <w:r>
              <w:rPr>
                <w:rFonts w:ascii="Times New Roman" w:hAnsi="Times New Roman"/>
                <w:b/>
                <w:sz w:val="28"/>
              </w:rPr>
              <w:t xml:space="preserve">» </w:t>
            </w:r>
          </w:p>
          <w:p w:rsidR="00976349" w:rsidRDefault="00341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сикт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овмöдчöминса</w:t>
            </w:r>
            <w:proofErr w:type="spellEnd"/>
          </w:p>
          <w:p w:rsidR="00976349" w:rsidRDefault="00341EAC">
            <w:pPr>
              <w:spacing w:after="0" w:line="240" w:lineRule="auto"/>
              <w:ind w:left="250" w:hanging="25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265" w:type="dxa"/>
          </w:tcPr>
          <w:p w:rsidR="00976349" w:rsidRDefault="00341EAC">
            <w:pPr>
              <w:spacing w:after="0" w:line="240" w:lineRule="auto"/>
              <w:ind w:left="-166" w:right="-1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666750" cy="87002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66750" cy="870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6349" w:rsidRDefault="00976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87" w:type="dxa"/>
          </w:tcPr>
          <w:p w:rsidR="00976349" w:rsidRDefault="00341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Совет </w:t>
            </w:r>
          </w:p>
          <w:p w:rsidR="00976349" w:rsidRDefault="00341EAC">
            <w:pPr>
              <w:spacing w:after="0" w:line="240" w:lineRule="auto"/>
              <w:ind w:left="-90" w:firstLine="9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976349" w:rsidRDefault="00341EAC" w:rsidP="00AB2982">
            <w:pPr>
              <w:spacing w:after="0" w:line="240" w:lineRule="auto"/>
              <w:ind w:left="-90" w:firstLine="9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«</w:t>
            </w:r>
            <w:r w:rsidR="00AB2982">
              <w:rPr>
                <w:rFonts w:ascii="Times New Roman" w:hAnsi="Times New Roman"/>
                <w:b/>
                <w:sz w:val="28"/>
              </w:rPr>
              <w:t>Додзь</w:t>
            </w:r>
            <w:r>
              <w:rPr>
                <w:rFonts w:ascii="Times New Roman" w:hAnsi="Times New Roman"/>
                <w:b/>
                <w:sz w:val="28"/>
              </w:rPr>
              <w:t>»</w:t>
            </w:r>
          </w:p>
        </w:tc>
      </w:tr>
      <w:tr w:rsidR="00976349">
        <w:trPr>
          <w:trHeight w:val="458"/>
        </w:trPr>
        <w:tc>
          <w:tcPr>
            <w:tcW w:w="10065" w:type="dxa"/>
            <w:gridSpan w:val="3"/>
            <w:vAlign w:val="center"/>
          </w:tcPr>
          <w:p w:rsidR="00976349" w:rsidRPr="00AB2982" w:rsidRDefault="00AB2982" w:rsidP="00AB2982">
            <w:pPr>
              <w:pStyle w:val="10"/>
              <w:jc w:val="left"/>
              <w:rPr>
                <w:rFonts w:ascii="Times New Roman" w:hAnsi="Times New Roman"/>
              </w:rPr>
            </w:pPr>
            <w:r w:rsidRPr="00AB2982">
              <w:rPr>
                <w:szCs w:val="28"/>
              </w:rPr>
              <w:t xml:space="preserve">                                                 КЫВКÖРТÖД</w:t>
            </w:r>
          </w:p>
        </w:tc>
      </w:tr>
      <w:tr w:rsidR="00976349">
        <w:trPr>
          <w:trHeight w:val="458"/>
        </w:trPr>
        <w:tc>
          <w:tcPr>
            <w:tcW w:w="10065" w:type="dxa"/>
            <w:gridSpan w:val="3"/>
            <w:vAlign w:val="center"/>
          </w:tcPr>
          <w:p w:rsidR="001B187D" w:rsidRDefault="00341EAC" w:rsidP="00AF1C6D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РЕШЕНИЕ</w:t>
            </w:r>
          </w:p>
        </w:tc>
      </w:tr>
      <w:tr w:rsidR="00976349">
        <w:trPr>
          <w:trHeight w:val="294"/>
        </w:trPr>
        <w:tc>
          <w:tcPr>
            <w:tcW w:w="10065" w:type="dxa"/>
            <w:gridSpan w:val="3"/>
            <w:vAlign w:val="center"/>
          </w:tcPr>
          <w:p w:rsidR="00976349" w:rsidRDefault="00341EAC" w:rsidP="00AF1C6D">
            <w:pPr>
              <w:keepNext/>
              <w:spacing w:after="0"/>
              <w:jc w:val="both"/>
              <w:outlineLvl w:val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от </w:t>
            </w:r>
            <w:r w:rsidR="00AF1C6D">
              <w:rPr>
                <w:rFonts w:ascii="Times New Roman" w:hAnsi="Times New Roman"/>
                <w:b/>
                <w:sz w:val="28"/>
              </w:rPr>
              <w:t>24 мая</w:t>
            </w:r>
            <w:r w:rsidR="00E312AD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2023 года                                                                    № </w:t>
            </w:r>
            <w:r w:rsidR="001B187D">
              <w:rPr>
                <w:rFonts w:ascii="Times New Roman" w:hAnsi="Times New Roman"/>
                <w:b/>
                <w:sz w:val="28"/>
              </w:rPr>
              <w:t>5</w:t>
            </w:r>
            <w:r>
              <w:rPr>
                <w:rFonts w:ascii="Times New Roman" w:hAnsi="Times New Roman"/>
                <w:b/>
                <w:sz w:val="28"/>
              </w:rPr>
              <w:t>-1</w:t>
            </w:r>
            <w:r w:rsidR="00AF1C6D">
              <w:rPr>
                <w:rFonts w:ascii="Times New Roman" w:hAnsi="Times New Roman"/>
                <w:b/>
                <w:sz w:val="28"/>
              </w:rPr>
              <w:t>6</w:t>
            </w:r>
            <w:r>
              <w:rPr>
                <w:rFonts w:ascii="Times New Roman" w:hAnsi="Times New Roman"/>
                <w:b/>
                <w:sz w:val="28"/>
              </w:rPr>
              <w:t>/</w:t>
            </w:r>
            <w:r w:rsidR="00AF1C6D">
              <w:rPr>
                <w:rFonts w:ascii="Times New Roman" w:hAnsi="Times New Roman"/>
                <w:b/>
                <w:sz w:val="28"/>
              </w:rPr>
              <w:t>3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976349">
        <w:trPr>
          <w:trHeight w:val="280"/>
        </w:trPr>
        <w:tc>
          <w:tcPr>
            <w:tcW w:w="10065" w:type="dxa"/>
            <w:gridSpan w:val="3"/>
            <w:vAlign w:val="center"/>
          </w:tcPr>
          <w:p w:rsidR="00976349" w:rsidRDefault="00341EAC">
            <w:pPr>
              <w:keepNext/>
              <w:spacing w:after="0"/>
              <w:jc w:val="center"/>
              <w:outlineLvl w:val="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(Республика Коми, Корткеросский район, </w:t>
            </w:r>
            <w:r w:rsidR="001B187D">
              <w:rPr>
                <w:rFonts w:ascii="Times New Roman" w:hAnsi="Times New Roman"/>
                <w:sz w:val="28"/>
              </w:rPr>
              <w:t>с. Додзь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:rsidR="00976349" w:rsidRDefault="009763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976349" w:rsidRDefault="00341E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установлении порядка учёта предложений граждан по проекту внесения изменений и дополнений в Устав сельского поселения «</w:t>
      </w:r>
      <w:r w:rsidR="001B187D">
        <w:rPr>
          <w:rFonts w:ascii="Times New Roman" w:hAnsi="Times New Roman"/>
          <w:b/>
          <w:sz w:val="28"/>
        </w:rPr>
        <w:t>Додзь</w:t>
      </w:r>
      <w:r>
        <w:rPr>
          <w:rFonts w:ascii="Times New Roman" w:hAnsi="Times New Roman"/>
          <w:b/>
          <w:sz w:val="28"/>
        </w:rPr>
        <w:t>»</w:t>
      </w:r>
      <w:r w:rsidR="001B187D">
        <w:rPr>
          <w:rFonts w:ascii="Times New Roman" w:hAnsi="Times New Roman"/>
          <w:b/>
          <w:sz w:val="28"/>
        </w:rPr>
        <w:t xml:space="preserve"> муниципального района «Корткеросский» Республики Коми</w:t>
      </w:r>
      <w:r>
        <w:rPr>
          <w:rFonts w:ascii="Times New Roman" w:hAnsi="Times New Roman"/>
          <w:b/>
          <w:sz w:val="28"/>
        </w:rPr>
        <w:t xml:space="preserve"> и порядка участия граждан в его обсуждении</w:t>
      </w:r>
    </w:p>
    <w:p w:rsidR="00976349" w:rsidRDefault="0097634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76349" w:rsidRDefault="00341EAC">
      <w:pPr>
        <w:spacing w:after="0" w:line="24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пунктом 4 ст. 44 Закона РФ от 06.10.2005 г. № 131-ФЗ «Об общих принципах организации местного самоуправления в РФ», Совет сельского поселения «</w:t>
      </w:r>
      <w:r w:rsidR="001B187D">
        <w:rPr>
          <w:rFonts w:ascii="Times New Roman" w:hAnsi="Times New Roman"/>
          <w:sz w:val="28"/>
        </w:rPr>
        <w:t>Додзь</w:t>
      </w:r>
      <w:r>
        <w:rPr>
          <w:rFonts w:ascii="Times New Roman" w:hAnsi="Times New Roman"/>
          <w:sz w:val="28"/>
        </w:rPr>
        <w:t xml:space="preserve">» решил: </w:t>
      </w:r>
    </w:p>
    <w:p w:rsidR="00976349" w:rsidRDefault="00976349">
      <w:pPr>
        <w:spacing w:after="0" w:line="240" w:lineRule="auto"/>
        <w:ind w:firstLine="900"/>
        <w:jc w:val="both"/>
        <w:rPr>
          <w:rFonts w:ascii="Times New Roman" w:hAnsi="Times New Roman"/>
          <w:sz w:val="28"/>
        </w:rPr>
      </w:pPr>
    </w:p>
    <w:p w:rsidR="00976349" w:rsidRDefault="00341EAC">
      <w:pPr>
        <w:spacing w:after="0" w:line="24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Установить порядок учёта предложений граждан по проекту внесения изменений и дополнений в Устав сельского поселения «</w:t>
      </w:r>
      <w:r w:rsidR="001B187D">
        <w:rPr>
          <w:rFonts w:ascii="Times New Roman" w:hAnsi="Times New Roman"/>
          <w:sz w:val="28"/>
        </w:rPr>
        <w:t>Додзь</w:t>
      </w:r>
      <w:r>
        <w:rPr>
          <w:rFonts w:ascii="Times New Roman" w:hAnsi="Times New Roman"/>
          <w:sz w:val="28"/>
        </w:rPr>
        <w:t>»</w:t>
      </w:r>
      <w:r w:rsidR="001B187D">
        <w:rPr>
          <w:rFonts w:ascii="Times New Roman" w:hAnsi="Times New Roman"/>
          <w:sz w:val="28"/>
        </w:rPr>
        <w:t xml:space="preserve"> муниципального района «Корткеросский»</w:t>
      </w:r>
      <w:r>
        <w:rPr>
          <w:rFonts w:ascii="Times New Roman" w:hAnsi="Times New Roman"/>
          <w:sz w:val="28"/>
        </w:rPr>
        <w:t xml:space="preserve"> </w:t>
      </w:r>
      <w:r w:rsidR="001B187D">
        <w:rPr>
          <w:rFonts w:ascii="Times New Roman" w:hAnsi="Times New Roman"/>
          <w:sz w:val="28"/>
        </w:rPr>
        <w:t xml:space="preserve">Республики Коми </w:t>
      </w:r>
      <w:r>
        <w:rPr>
          <w:rFonts w:ascii="Times New Roman" w:hAnsi="Times New Roman"/>
          <w:sz w:val="28"/>
        </w:rPr>
        <w:t>и порядок участия граждан в его обсуждении согласно приложению.</w:t>
      </w:r>
    </w:p>
    <w:p w:rsidR="00976349" w:rsidRDefault="00341EAC">
      <w:pPr>
        <w:spacing w:after="0" w:line="24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Образовать временную комиссию по внесению изменений и дополнений в проект внесения изменений и дополнений в Устав </w:t>
      </w:r>
      <w:r w:rsidR="001B187D">
        <w:rPr>
          <w:rFonts w:ascii="Times New Roman" w:hAnsi="Times New Roman"/>
          <w:sz w:val="28"/>
        </w:rPr>
        <w:t xml:space="preserve">сельского поселения «Додзь» муниципального района «Корткеросский» Республики Коми </w:t>
      </w:r>
      <w:r>
        <w:rPr>
          <w:rFonts w:ascii="Times New Roman" w:hAnsi="Times New Roman"/>
          <w:sz w:val="28"/>
        </w:rPr>
        <w:t>в составе:</w:t>
      </w:r>
      <w:r w:rsidR="001B187D">
        <w:rPr>
          <w:rFonts w:ascii="Times New Roman" w:hAnsi="Times New Roman"/>
          <w:sz w:val="28"/>
        </w:rPr>
        <w:t xml:space="preserve"> </w:t>
      </w:r>
    </w:p>
    <w:p w:rsidR="00976349" w:rsidRDefault="00341EAC">
      <w:pPr>
        <w:spacing w:after="0" w:line="24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 </w:t>
      </w:r>
      <w:r w:rsidR="001B187D">
        <w:rPr>
          <w:rFonts w:ascii="Times New Roman" w:hAnsi="Times New Roman"/>
          <w:sz w:val="28"/>
        </w:rPr>
        <w:t>Арихина</w:t>
      </w:r>
      <w:r>
        <w:rPr>
          <w:rFonts w:ascii="Times New Roman" w:hAnsi="Times New Roman"/>
          <w:sz w:val="28"/>
        </w:rPr>
        <w:t xml:space="preserve"> </w:t>
      </w:r>
      <w:r w:rsidR="001B187D">
        <w:rPr>
          <w:rFonts w:ascii="Times New Roman" w:hAnsi="Times New Roman"/>
          <w:sz w:val="28"/>
        </w:rPr>
        <w:t>Е.А</w:t>
      </w:r>
      <w:r>
        <w:rPr>
          <w:rFonts w:ascii="Times New Roman" w:hAnsi="Times New Roman"/>
          <w:sz w:val="28"/>
        </w:rPr>
        <w:t>.– глава сельского поселения, председатель комиссии;</w:t>
      </w:r>
    </w:p>
    <w:p w:rsidR="00976349" w:rsidRDefault="001B187D">
      <w:pPr>
        <w:spacing w:after="0" w:line="24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Ливсон И. В.</w:t>
      </w:r>
      <w:r w:rsidR="00341EA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="00341EA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заместитель руководителя </w:t>
      </w:r>
      <w:r w:rsidR="00341EAC">
        <w:rPr>
          <w:rFonts w:ascii="Times New Roman" w:hAnsi="Times New Roman"/>
          <w:sz w:val="28"/>
        </w:rPr>
        <w:t>администрации, секретарь комиссии;</w:t>
      </w:r>
    </w:p>
    <w:p w:rsidR="00976349" w:rsidRDefault="00341EAC">
      <w:pPr>
        <w:spacing w:after="0" w:line="24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 w:rsidR="001B187D">
        <w:rPr>
          <w:rFonts w:ascii="Times New Roman" w:hAnsi="Times New Roman"/>
          <w:sz w:val="28"/>
        </w:rPr>
        <w:t>Чубуткина В. В.</w:t>
      </w:r>
      <w:r>
        <w:rPr>
          <w:rFonts w:ascii="Times New Roman" w:hAnsi="Times New Roman"/>
          <w:sz w:val="28"/>
        </w:rPr>
        <w:t>– депутат, член комиссии.</w:t>
      </w:r>
    </w:p>
    <w:p w:rsidR="00976349" w:rsidRDefault="00976349">
      <w:pPr>
        <w:spacing w:after="0" w:line="240" w:lineRule="auto"/>
        <w:ind w:firstLine="900"/>
        <w:jc w:val="both"/>
        <w:rPr>
          <w:rFonts w:ascii="Times New Roman" w:hAnsi="Times New Roman"/>
          <w:sz w:val="28"/>
        </w:rPr>
      </w:pPr>
    </w:p>
    <w:p w:rsidR="00976349" w:rsidRDefault="00341EAC">
      <w:pPr>
        <w:spacing w:after="0" w:line="240" w:lineRule="auto"/>
        <w:ind w:firstLine="851"/>
        <w:jc w:val="both"/>
        <w:rPr>
          <w:rFonts w:ascii="Times New Roman CYR" w:hAnsi="Times New Roman CYR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 CYR" w:hAnsi="Times New Roman CYR"/>
          <w:color w:val="000000" w:themeColor="text1"/>
          <w:sz w:val="28"/>
        </w:rPr>
        <w:t>Настоящее решение вступает в силу со дня    официального опубликования.</w:t>
      </w:r>
    </w:p>
    <w:p w:rsidR="00976349" w:rsidRDefault="00976349">
      <w:pPr>
        <w:spacing w:after="0" w:line="240" w:lineRule="auto"/>
        <w:ind w:firstLine="851"/>
        <w:jc w:val="both"/>
        <w:rPr>
          <w:rFonts w:ascii="Times New Roman CYR" w:hAnsi="Times New Roman CYR"/>
          <w:color w:val="000000" w:themeColor="text1"/>
          <w:sz w:val="28"/>
        </w:rPr>
      </w:pPr>
    </w:p>
    <w:p w:rsidR="00976349" w:rsidRDefault="0097634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:rsidR="00976349" w:rsidRDefault="00341EAC">
      <w:pPr>
        <w:keepNext/>
        <w:spacing w:after="0" w:line="240" w:lineRule="auto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сельского поселения                                                   </w:t>
      </w:r>
      <w:r w:rsidR="00362600">
        <w:rPr>
          <w:rFonts w:ascii="Times New Roman" w:hAnsi="Times New Roman"/>
          <w:sz w:val="28"/>
        </w:rPr>
        <w:t>Е. А. Арихина</w:t>
      </w:r>
    </w:p>
    <w:p w:rsidR="00AF1C6D" w:rsidRDefault="00341EA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F1C6D" w:rsidRDefault="00AF1C6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1C6D" w:rsidRDefault="00AF1C6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976349" w:rsidRDefault="00341EAC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976349" w:rsidRDefault="00341EAC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Совета </w:t>
      </w:r>
    </w:p>
    <w:p w:rsidR="00976349" w:rsidRDefault="00341EAC">
      <w:pPr>
        <w:spacing w:after="0" w:line="240" w:lineRule="auto"/>
        <w:jc w:val="right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сельского поселения «</w:t>
      </w:r>
      <w:r w:rsidR="00A768C7">
        <w:rPr>
          <w:rFonts w:ascii="Times New Roman" w:hAnsi="Times New Roman"/>
          <w:sz w:val="28"/>
        </w:rPr>
        <w:t>Додзь</w:t>
      </w:r>
      <w:r>
        <w:rPr>
          <w:rFonts w:ascii="Times New Roman" w:hAnsi="Times New Roman"/>
          <w:sz w:val="28"/>
        </w:rPr>
        <w:t>»</w:t>
      </w:r>
    </w:p>
    <w:p w:rsidR="00976349" w:rsidRDefault="00341EAC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от </w:t>
      </w:r>
      <w:r w:rsidR="00AF1C6D">
        <w:rPr>
          <w:rFonts w:ascii="Times New Roman" w:hAnsi="Times New Roman"/>
          <w:sz w:val="28"/>
        </w:rPr>
        <w:t>24 мая</w:t>
      </w:r>
      <w:r>
        <w:rPr>
          <w:rFonts w:ascii="Times New Roman" w:hAnsi="Times New Roman"/>
          <w:sz w:val="28"/>
        </w:rPr>
        <w:t xml:space="preserve"> 2023</w:t>
      </w:r>
      <w:r w:rsidR="00A768C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г. № </w:t>
      </w:r>
      <w:r w:rsidR="00A768C7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-1</w:t>
      </w:r>
      <w:r w:rsidR="00AF1C6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/</w:t>
      </w:r>
      <w:r w:rsidR="00AF1C6D">
        <w:rPr>
          <w:rFonts w:ascii="Times New Roman" w:hAnsi="Times New Roman"/>
          <w:sz w:val="28"/>
        </w:rPr>
        <w:t>3</w:t>
      </w:r>
    </w:p>
    <w:p w:rsidR="00976349" w:rsidRDefault="00976349">
      <w:pPr>
        <w:spacing w:after="0" w:line="240" w:lineRule="auto"/>
        <w:rPr>
          <w:rFonts w:ascii="Times New Roman" w:hAnsi="Times New Roman"/>
          <w:sz w:val="28"/>
        </w:rPr>
      </w:pPr>
    </w:p>
    <w:p w:rsidR="00976349" w:rsidRDefault="00976349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976349" w:rsidRDefault="00341EA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76349" w:rsidRDefault="00341EA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учёта предложений граждан по проекту внесения изменений и дополнений в Устав </w:t>
      </w:r>
      <w:r w:rsidR="00A768C7">
        <w:rPr>
          <w:rFonts w:ascii="Times New Roman" w:hAnsi="Times New Roman"/>
          <w:sz w:val="28"/>
        </w:rPr>
        <w:t>сельского поселения «Додзь» муниципального района «Корткеросский» Республики Коми</w:t>
      </w:r>
    </w:p>
    <w:p w:rsidR="00976349" w:rsidRDefault="00341EA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порядок участия граждан в его обсуждении</w:t>
      </w:r>
    </w:p>
    <w:p w:rsidR="00976349" w:rsidRDefault="0097634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Настоящий порядок устанавливает правила учета предложений граждан по проекту внесения изменений и дополнений в Устав </w:t>
      </w:r>
      <w:r w:rsidR="00A768C7">
        <w:rPr>
          <w:rFonts w:ascii="Times New Roman" w:hAnsi="Times New Roman"/>
          <w:sz w:val="28"/>
        </w:rPr>
        <w:t xml:space="preserve">сельского поселения «Додзь» муниципального района «Корткеросский» Республики Коми </w:t>
      </w:r>
      <w:r>
        <w:rPr>
          <w:rFonts w:ascii="Times New Roman" w:hAnsi="Times New Roman"/>
          <w:sz w:val="28"/>
        </w:rPr>
        <w:t>(далее по тексту – проект Устава) и участия граждан в его обсуждении.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Учёт предложений граждан по проекту внесения изменений и дополнений в Устав начинается со дня обнародования указанного проекта и продолжается не менее 30 дней.</w:t>
      </w:r>
      <w:r w:rsidR="00A768C7">
        <w:rPr>
          <w:rFonts w:ascii="Times New Roman" w:hAnsi="Times New Roman"/>
          <w:sz w:val="28"/>
        </w:rPr>
        <w:t xml:space="preserve"> 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Учёт предложений граждан по проекту внесения изменений и дополнений в Устав заканчивается не позднее 7 дней до даты заседания Совета сельского поселения «</w:t>
      </w:r>
      <w:r w:rsidR="00A768C7">
        <w:rPr>
          <w:rFonts w:ascii="Times New Roman" w:hAnsi="Times New Roman"/>
          <w:sz w:val="28"/>
        </w:rPr>
        <w:t>Додзь</w:t>
      </w:r>
      <w:r>
        <w:rPr>
          <w:rFonts w:ascii="Times New Roman" w:hAnsi="Times New Roman"/>
          <w:sz w:val="28"/>
        </w:rPr>
        <w:t xml:space="preserve">» (далее по тексту Совет поселения) в повестку дня которого вносится вопрос о внесении изменений и дополнений в Устав </w:t>
      </w:r>
      <w:r w:rsidR="00A768C7">
        <w:rPr>
          <w:rFonts w:ascii="Times New Roman" w:hAnsi="Times New Roman"/>
          <w:sz w:val="28"/>
        </w:rPr>
        <w:t>сельского поселения «Додзь» муниципального района «Корткеросский» Республики Коми.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Гражданами по проекту внесения изменений и дополнений в Устав подаются предложения в письменном виде в администрацию сельского поселения «</w:t>
      </w:r>
      <w:r w:rsidR="00A768C7">
        <w:rPr>
          <w:rFonts w:ascii="Times New Roman" w:hAnsi="Times New Roman"/>
          <w:sz w:val="28"/>
        </w:rPr>
        <w:t>Додзь</w:t>
      </w:r>
      <w:r>
        <w:rPr>
          <w:rFonts w:ascii="Times New Roman" w:hAnsi="Times New Roman"/>
          <w:sz w:val="28"/>
        </w:rPr>
        <w:t xml:space="preserve">», также посредством электронной почты </w:t>
      </w:r>
      <w:hyperlink r:id="rId5" w:history="1">
        <w:r w:rsidR="00A768C7" w:rsidRPr="00887D37">
          <w:rPr>
            <w:rStyle w:val="a3"/>
            <w:rFonts w:ascii="Times New Roman" w:hAnsi="Times New Roman"/>
            <w:sz w:val="28"/>
            <w:lang w:val="en-US"/>
          </w:rPr>
          <w:t>admdodz</w:t>
        </w:r>
        <w:r w:rsidR="00A768C7" w:rsidRPr="00887D37">
          <w:rPr>
            <w:rStyle w:val="a3"/>
            <w:rFonts w:ascii="Times New Roman" w:hAnsi="Times New Roman"/>
            <w:sz w:val="28"/>
          </w:rPr>
          <w:t>@mail.ru</w:t>
        </w:r>
      </w:hyperlink>
      <w:r>
        <w:rPr>
          <w:rFonts w:ascii="Times New Roman" w:hAnsi="Times New Roman"/>
          <w:sz w:val="28"/>
        </w:rPr>
        <w:t xml:space="preserve">. Указанные предложения регистрируются </w:t>
      </w:r>
      <w:r w:rsidR="005E7FFE">
        <w:rPr>
          <w:rFonts w:ascii="Times New Roman" w:hAnsi="Times New Roman"/>
          <w:sz w:val="28"/>
        </w:rPr>
        <w:t>заместителем руководителя</w:t>
      </w:r>
      <w:r>
        <w:rPr>
          <w:rFonts w:ascii="Times New Roman" w:hAnsi="Times New Roman"/>
          <w:sz w:val="28"/>
        </w:rPr>
        <w:t xml:space="preserve"> администрации сельского поселения в специальном журнале в течени</w:t>
      </w:r>
      <w:r w:rsidR="00EB2899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одного рабочего дня и передаются в течении двух рабочих дней на рассмотрение временной комиссии по проекту Устава (далее по тексту – временная комиссия).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Учёту подлежат предложения граждан с четкой формулировкой и указанием конкретного подпункта, пункта и статьи Устава, в которые вносятся предложения, а также указываются Ф.И.О. гражданина, адрес места жительства и телефон.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Анонимные предложения учету не подлежат.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Временная комиссия рассматривает поступившие предложения граждан по проекту внесения изменений и дополнений в Устав и готовит заключения по каждому предложению в срок не более двух рабочих дней со дня поступления предложений, и предложения по внесению изменений, </w:t>
      </w:r>
      <w:r>
        <w:rPr>
          <w:rFonts w:ascii="Times New Roman" w:hAnsi="Times New Roman"/>
          <w:sz w:val="28"/>
        </w:rPr>
        <w:lastRenderedPageBreak/>
        <w:t>дополнений в указанный проект выносятся на рассмотрение Совета сельского поселения.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Заседание временной комиссии проводится гласно и открыто.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Каждый гражданин, внесший предложения по проекту внесения изменений и дополнений в Устав, вправе присутствовать на заседании временной комиссии и изложить свои предложения по указанному проекту, предварительно, записавшись на выступление.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О дате, времени и месте заседания временной комиссии жители муниципального образования сельского поселения «</w:t>
      </w:r>
      <w:r w:rsidR="005E7FFE">
        <w:rPr>
          <w:rFonts w:ascii="Times New Roman" w:hAnsi="Times New Roman"/>
          <w:sz w:val="28"/>
        </w:rPr>
        <w:t>Додзь</w:t>
      </w:r>
      <w:r>
        <w:rPr>
          <w:rFonts w:ascii="Times New Roman" w:hAnsi="Times New Roman"/>
          <w:sz w:val="28"/>
        </w:rPr>
        <w:t>» информируются за 3 дня до даты заседания временной комиссии путём размещения на информационном стенде и официальном сайте администрации сельского поселения «</w:t>
      </w:r>
      <w:r w:rsidR="005E7FFE">
        <w:rPr>
          <w:rFonts w:ascii="Times New Roman" w:hAnsi="Times New Roman"/>
          <w:sz w:val="28"/>
        </w:rPr>
        <w:t>Додзь</w:t>
      </w:r>
      <w:r>
        <w:rPr>
          <w:rFonts w:ascii="Times New Roman" w:hAnsi="Times New Roman"/>
          <w:sz w:val="28"/>
        </w:rPr>
        <w:t xml:space="preserve">» </w:t>
      </w:r>
      <w:r w:rsidR="00E312AD" w:rsidRPr="00E312AD">
        <w:rPr>
          <w:rFonts w:ascii="Times New Roman" w:hAnsi="Times New Roman"/>
          <w:sz w:val="28"/>
        </w:rPr>
        <w:t>https://dodz-r11.gosweb.gosuslugi.ru/</w:t>
      </w:r>
      <w:r w:rsidR="00E312AD">
        <w:rPr>
          <w:rFonts w:ascii="Times New Roman" w:hAnsi="Times New Roman"/>
          <w:sz w:val="28"/>
        </w:rPr>
        <w:t>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Решение временной комиссии считается правомочным, если на заседании комиссии присутствуют не менее двух третей ее состава.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Решения временной комиссии принимаются открытым голосованием простым большинством голосов от числа ее членов, присутствующих на заседании.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равенстве голосов членов временной комиссии право решающего голоса имеет председатель комиссии.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 Решения временной комиссии оформляются протоколом, который подписывается председателем и секретарем комиссии.</w:t>
      </w:r>
    </w:p>
    <w:p w:rsidR="00976349" w:rsidRDefault="00341EAC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Протокол заседания временной комиссии направляется в Совет поселения в тот же день.</w:t>
      </w:r>
    </w:p>
    <w:p w:rsidR="00976349" w:rsidRDefault="00976349"/>
    <w:p w:rsidR="00976349" w:rsidRDefault="00976349"/>
    <w:sectPr w:rsidR="00976349" w:rsidSect="00AF1C6D">
      <w:pgSz w:w="11906" w:h="16838"/>
      <w:pgMar w:top="1418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49"/>
    <w:rsid w:val="001B187D"/>
    <w:rsid w:val="00341EAC"/>
    <w:rsid w:val="00362600"/>
    <w:rsid w:val="005E7FFE"/>
    <w:rsid w:val="008B47ED"/>
    <w:rsid w:val="00976349"/>
    <w:rsid w:val="00A768C7"/>
    <w:rsid w:val="00AB2982"/>
    <w:rsid w:val="00AF1C6D"/>
    <w:rsid w:val="00E312AD"/>
    <w:rsid w:val="00EB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0C579-267D-437E-B2DE-88422B2A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3"/>
    <w:rPr>
      <w:color w:val="0000FF" w:themeColor="hyperlink"/>
      <w:u w:val="single"/>
    </w:rPr>
  </w:style>
  <w:style w:type="character" w:styleId="a3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dodz@mail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2023-05-23T06:14:00Z</cp:lastPrinted>
  <dcterms:created xsi:type="dcterms:W3CDTF">2023-04-06T06:49:00Z</dcterms:created>
  <dcterms:modified xsi:type="dcterms:W3CDTF">2023-05-23T06:14:00Z</dcterms:modified>
</cp:coreProperties>
</file>